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F7C2" w14:textId="5313A8FA" w:rsidR="008B5E0E" w:rsidRPr="001E4D53" w:rsidRDefault="008B5E0E" w:rsidP="001E4D53">
      <w:pPr>
        <w:widowControl w:val="0"/>
        <w:shd w:val="clear" w:color="auto" w:fill="FFFFFF"/>
        <w:suppressAutoHyphens/>
        <w:ind w:right="-164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val="en-US"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</w:p>
    <w:p w14:paraId="39B27EB5" w14:textId="6BFAE078" w:rsidR="008B5E0E" w:rsidRDefault="00AB4878" w:rsidP="008B5E0E">
      <w:pPr>
        <w:widowControl w:val="0"/>
        <w:shd w:val="clear" w:color="auto" w:fill="FFFFFF"/>
        <w:suppressAutoHyphens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ΓΙΑ ΔΙΑΚΟΠΗ ΦΟΙΤΗΣΗΣ</w:t>
      </w:r>
    </w:p>
    <w:p w14:paraId="24DAA95B" w14:textId="77777777" w:rsidR="008B5E0E" w:rsidRPr="00455746" w:rsidRDefault="008B5E0E" w:rsidP="008B5E0E">
      <w:pPr>
        <w:widowControl w:val="0"/>
        <w:shd w:val="clear" w:color="auto" w:fill="FFFFFF"/>
        <w:suppressAutoHyphens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a"/>
        <w:tblW w:w="10207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13"/>
        <w:gridCol w:w="5494"/>
      </w:tblGrid>
      <w:tr w:rsidR="008B5E0E" w:rsidRPr="00455746" w14:paraId="4DE6153A" w14:textId="77777777" w:rsidTr="008263CF">
        <w:trPr>
          <w:trHeight w:val="11499"/>
        </w:trPr>
        <w:tc>
          <w:tcPr>
            <w:tcW w:w="4713" w:type="dxa"/>
          </w:tcPr>
          <w:p w14:paraId="79FB87BB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4192FA48" w14:textId="77777777" w:rsidR="008B5E0E" w:rsidRPr="00455746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E9884FB" w14:textId="0FBD432A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7C326F71" w14:textId="4D06D710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……………………..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</w:t>
            </w:r>
          </w:p>
          <w:p w14:paraId="35EA2F39" w14:textId="46500B68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...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74226A35" w14:textId="07D27392" w:rsidR="008B5E0E" w:rsidRPr="00EB410D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67515E8D" w14:textId="217302A8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..</w:t>
            </w:r>
          </w:p>
          <w:p w14:paraId="37A52542" w14:textId="77777777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55932D3E" w14:textId="5439A49F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Οδός:……………………………..…………………...</w:t>
            </w:r>
          </w:p>
          <w:p w14:paraId="0A3B7C51" w14:textId="426D4D71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…………..</w:t>
            </w:r>
          </w:p>
          <w:p w14:paraId="271CEC45" w14:textId="77777777" w:rsidR="008B5E0E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1BA0D96D" w14:textId="77777777" w:rsidR="008B5E0E" w:rsidRPr="00EB410D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04C1F395" w14:textId="7CEBC7F2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 xml:space="preserve"> </w:t>
            </w:r>
            <w:r w:rsid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</w:t>
            </w:r>
            <w:r w:rsidR="00474E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ιδρυματικό</w:t>
            </w:r>
            <w:r w:rsid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):….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</w:t>
            </w:r>
          </w:p>
          <w:p w14:paraId="1FAA4B76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C721EE5" w14:textId="47570E53" w:rsidR="007B1F42" w:rsidRPr="007B1F42" w:rsidRDefault="007B1F42" w:rsidP="007B1F42">
            <w:pPr>
              <w:jc w:val="both"/>
              <w:rPr>
                <w:rFonts w:ascii="Palatino Linotype" w:eastAsia="WenQuanYi Micro Hei" w:hAnsi="Palatino Linotype" w:cs="Lohit Hindi"/>
                <w:sz w:val="20"/>
                <w:szCs w:val="20"/>
                <w:lang w:eastAsia="zh-CN" w:bidi="hi-IN"/>
              </w:rPr>
            </w:pPr>
          </w:p>
        </w:tc>
        <w:tc>
          <w:tcPr>
            <w:tcW w:w="5494" w:type="dxa"/>
          </w:tcPr>
          <w:p w14:paraId="5118165A" w14:textId="77777777" w:rsidR="008B5E0E" w:rsidRPr="00576D31" w:rsidRDefault="008B5E0E" w:rsidP="00474E00">
            <w:pPr>
              <w:widowControl w:val="0"/>
              <w:suppressAutoHyphens/>
              <w:ind w:right="-254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241E4866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70296E" w14:textId="1100E7BC" w:rsidR="008B5E0E" w:rsidRDefault="008B5E0E" w:rsidP="00AB487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Τμήματος </w:t>
            </w:r>
            <w:r w:rsidR="008844D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Ψηφιακών </w:t>
            </w:r>
            <w:r w:rsidR="008263C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</w:t>
            </w:r>
            <w:r w:rsidR="008844D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υστημάτων </w:t>
            </w:r>
            <w:r w:rsid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Πανεπιστημίου Πελοποννήσου.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3DC7F75B" w14:textId="77777777" w:rsidR="00AB4878" w:rsidRPr="00455746" w:rsidRDefault="00AB4878" w:rsidP="00AB487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31F5DAF" w14:textId="34CB230E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Αιτούμαι την διακοπή φοίτησής μου, κατά το ακόλουθο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χρονικό διάστημα ( γράψτε αναλυτικά το εξάμηνο, χειμερινό ή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εαρινό και το ακαδημαϊκό έτος που θέλετε να ξεκινήσει και να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λήξει η διακοπή) :</w:t>
            </w:r>
          </w:p>
          <w:p w14:paraId="6559A74A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Σύνολο εξαμήνων: ---------------------------</w:t>
            </w:r>
          </w:p>
          <w:p w14:paraId="6FBFEB49" w14:textId="1053D19B" w:rsidR="001E4D53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Έναρξη: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1E4D5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χειμερινό εξάμηνο </w:t>
            </w:r>
            <w:sdt>
              <w:sdtPr>
                <w:rPr>
                  <w:rFonts w:ascii="Palatino Linotype" w:eastAsia="WenQuanYi Micro Hei" w:hAnsi="Palatino Linotype" w:cs="Lohit Hindi"/>
                  <w:kern w:val="1"/>
                  <w:sz w:val="20"/>
                  <w:szCs w:val="20"/>
                  <w:lang w:eastAsia="zh-CN" w:bidi="hi-IN"/>
                </w:rPr>
                <w:id w:val="-52486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D53">
                  <w:rPr>
                    <w:rFonts w:ascii="MS Gothic" w:eastAsia="MS Gothic" w:hAnsi="MS Gothic" w:cs="Lohit Hindi" w:hint="eastAsia"/>
                    <w:kern w:val="1"/>
                    <w:sz w:val="20"/>
                    <w:szCs w:val="20"/>
                    <w:lang w:eastAsia="zh-CN" w:bidi="hi-IN"/>
                  </w:rPr>
                  <w:t>☐</w:t>
                </w:r>
              </w:sdtContent>
            </w:sdt>
            <w:r w:rsidR="001E4D5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εαρινό εξάμηνο </w:t>
            </w:r>
            <w:sdt>
              <w:sdtPr>
                <w:rPr>
                  <w:rFonts w:ascii="Palatino Linotype" w:eastAsia="WenQuanYi Micro Hei" w:hAnsi="Palatino Linotype" w:cs="Lohit Hindi"/>
                  <w:kern w:val="1"/>
                  <w:sz w:val="20"/>
                  <w:szCs w:val="20"/>
                  <w:lang w:eastAsia="zh-CN" w:bidi="hi-IN"/>
                </w:rPr>
                <w:id w:val="-185294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D53">
                  <w:rPr>
                    <w:rFonts w:ascii="MS Gothic" w:eastAsia="MS Gothic" w:hAnsi="MS Gothic" w:cs="Lohit Hindi" w:hint="eastAsia"/>
                    <w:kern w:val="1"/>
                    <w:sz w:val="20"/>
                    <w:szCs w:val="20"/>
                    <w:lang w:eastAsia="zh-CN" w:bidi="hi-IN"/>
                  </w:rPr>
                  <w:t>☐</w:t>
                </w:r>
              </w:sdtContent>
            </w:sdt>
          </w:p>
          <w:p w14:paraId="5D2FB09F" w14:textId="3EE84586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 20… – 20...</w:t>
            </w:r>
          </w:p>
          <w:p w14:paraId="1B9C6B0E" w14:textId="07BE8002" w:rsidR="00AB4878" w:rsidRPr="00AB4878" w:rsidRDefault="00AB4878" w:rsidP="00474E00">
            <w:pPr>
              <w:widowControl w:val="0"/>
              <w:suppressAutoHyphens/>
              <w:ind w:right="-113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74E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Επιστροφή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1E4D5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χειμερινό εξάμηνο </w:t>
            </w:r>
            <w:sdt>
              <w:sdtPr>
                <w:rPr>
                  <w:rFonts w:ascii="Palatino Linotype" w:eastAsia="WenQuanYi Micro Hei" w:hAnsi="Palatino Linotype" w:cs="Lohit Hindi"/>
                  <w:kern w:val="1"/>
                  <w:sz w:val="20"/>
                  <w:szCs w:val="20"/>
                  <w:lang w:eastAsia="zh-CN" w:bidi="hi-IN"/>
                </w:rPr>
                <w:id w:val="23336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D53">
                  <w:rPr>
                    <w:rFonts w:ascii="MS Gothic" w:eastAsia="MS Gothic" w:hAnsi="MS Gothic" w:cs="Lohit Hindi" w:hint="eastAsia"/>
                    <w:kern w:val="1"/>
                    <w:sz w:val="20"/>
                    <w:szCs w:val="20"/>
                    <w:lang w:eastAsia="zh-CN" w:bidi="hi-IN"/>
                  </w:rPr>
                  <w:t>☐</w:t>
                </w:r>
              </w:sdtContent>
            </w:sdt>
            <w:r w:rsidR="001E4D5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εαρινό εξάμην</w:t>
            </w:r>
            <w:r w:rsidR="00474E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ο </w:t>
            </w:r>
            <w:sdt>
              <w:sdtPr>
                <w:rPr>
                  <w:rFonts w:ascii="Palatino Linotype" w:eastAsia="WenQuanYi Micro Hei" w:hAnsi="Palatino Linotype" w:cs="Lohit Hindi"/>
                  <w:kern w:val="1"/>
                  <w:sz w:val="20"/>
                  <w:szCs w:val="20"/>
                  <w:lang w:eastAsia="zh-CN" w:bidi="hi-IN"/>
                </w:rPr>
                <w:id w:val="-66662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D53">
                  <w:rPr>
                    <w:rFonts w:ascii="MS Gothic" w:eastAsia="MS Gothic" w:hAnsi="MS Gothic" w:cs="Lohit Hindi" w:hint="eastAsia"/>
                    <w:kern w:val="1"/>
                    <w:sz w:val="20"/>
                    <w:szCs w:val="20"/>
                    <w:lang w:eastAsia="zh-CN" w:bidi="hi-IN"/>
                  </w:rPr>
                  <w:t>☐</w:t>
                </w:r>
              </w:sdtContent>
            </w:sdt>
            <w:r w:rsidR="001E4D53"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 20… – 20...</w:t>
            </w:r>
          </w:p>
          <w:p w14:paraId="5AC3BCB8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καθώς συντρέχουν οι εξής λόγοι:</w:t>
            </w:r>
          </w:p>
          <w:p w14:paraId="14FBD3D9" w14:textId="38D024CC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…………………………………………………………………….</w:t>
            </w:r>
            <w:r w:rsidR="008C7D91"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</w:t>
            </w:r>
            <w:r w:rsidR="008C7D9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  <w:r w:rsidR="008C7D91"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…….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</w:t>
            </w:r>
            <w:r w:rsidR="008C7D9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…………………………………………………………………………….</w:t>
            </w:r>
          </w:p>
          <w:p w14:paraId="05D962E5" w14:textId="0DA88127" w:rsid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 τεκμηρίωση των ανωτέρω, επισυνάπτω τα αντίστοιχα</w:t>
            </w:r>
            <w:r w:rsidR="008C7D9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έγγραφα:</w:t>
            </w:r>
          </w:p>
          <w:p w14:paraId="0FFD3FE7" w14:textId="77777777" w:rsidR="008C7D91" w:rsidRPr="00AB4878" w:rsidRDefault="008C7D91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1AE5139" w14:textId="05F52692" w:rsidR="008C7D91" w:rsidRPr="008C7D91" w:rsidRDefault="008C7D91" w:rsidP="008C7D91">
            <w:pPr>
              <w:widowControl w:val="0"/>
              <w:suppressAutoHyphens/>
              <w:spacing w:line="480" w:lineRule="auto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1………</w:t>
            </w:r>
            <w:r w:rsidRPr="008C7D9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………………………………………………….</w:t>
            </w:r>
          </w:p>
          <w:p w14:paraId="7C04B9C3" w14:textId="01A47048" w:rsidR="00AB4878" w:rsidRPr="00AB4878" w:rsidRDefault="008C7D91" w:rsidP="008C7D91">
            <w:pPr>
              <w:widowControl w:val="0"/>
              <w:suppressAutoHyphens/>
              <w:spacing w:line="480" w:lineRule="auto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2………………………………………………………….</w:t>
            </w:r>
          </w:p>
          <w:p w14:paraId="5C5762BA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Επίσης δηλώνω ότι:</w:t>
            </w:r>
          </w:p>
          <w:p w14:paraId="1F736133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1. Δεσμεύομαι να παραδώσω την Ακαδημαϊκή μου</w:t>
            </w:r>
          </w:p>
          <w:p w14:paraId="28649D06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Ταυτότητα στην Γραμματεία προς απενεργοποίηση.</w:t>
            </w:r>
          </w:p>
          <w:p w14:paraId="36E8AB33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2. Δεν έχω λάβει βεβαίωση σπουδών για το τρέχον εξάμηνο.</w:t>
            </w:r>
          </w:p>
          <w:p w14:paraId="4171841C" w14:textId="77777777" w:rsidR="008C7D91" w:rsidRDefault="008C7D91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12C517E" w14:textId="77777777" w:rsidR="008C7D91" w:rsidRPr="00455746" w:rsidRDefault="008C7D91" w:rsidP="008C7D91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2492A527" w14:textId="77777777" w:rsidR="008C7D91" w:rsidRDefault="008C7D91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129759F" w14:textId="69204EE7" w:rsidR="008C7D91" w:rsidRDefault="008C7D91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                   </w:t>
            </w:r>
            <w:r w:rsidR="00AB4878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AB4878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61521B2A" w14:textId="4C502990" w:rsidR="008B5E0E" w:rsidRPr="00455746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25E91105" w14:textId="77777777" w:rsidR="008B5E0E" w:rsidRDefault="008B5E0E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784AF73" w14:textId="77777777" w:rsidR="008B5E0E" w:rsidRPr="00455746" w:rsidRDefault="008B5E0E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84BC58A" w14:textId="02DA1801" w:rsidR="008B5E0E" w:rsidRPr="00455746" w:rsidRDefault="008C7D91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                           </w:t>
            </w:r>
            <w:r w:rsidR="008B5E0E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7170E675" w14:textId="69EBFCB1" w:rsidR="00615AF9" w:rsidRPr="00615AF9" w:rsidRDefault="00615AF9" w:rsidP="00673D47">
      <w:pPr>
        <w:spacing w:before="100" w:beforeAutospacing="1" w:after="100" w:afterAutospacing="1"/>
        <w:rPr>
          <w:b/>
        </w:rPr>
      </w:pPr>
    </w:p>
    <w:sectPr w:rsidR="00615AF9" w:rsidRPr="00615AF9" w:rsidSect="001E4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978D" w14:textId="77777777" w:rsidR="00D952E4" w:rsidRDefault="00D952E4">
      <w:r>
        <w:separator/>
      </w:r>
    </w:p>
  </w:endnote>
  <w:endnote w:type="continuationSeparator" w:id="0">
    <w:p w14:paraId="3AB54A70" w14:textId="77777777" w:rsidR="00D952E4" w:rsidRDefault="00D9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2FD1" w14:textId="7E0FCF9F" w:rsidR="00560E6F" w:rsidRDefault="00560E6F">
    <w:pPr>
      <w:pStyle w:val="af3"/>
      <w:tabs>
        <w:tab w:val="clear" w:pos="9026"/>
        <w:tab w:val="right" w:pos="8931"/>
      </w:tabs>
      <w:ind w:left="2127" w:right="-153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53DB9BE1" w:rsidR="00560E6F" w:rsidRDefault="00560E6F">
    <w:pPr>
      <w:pStyle w:val="af3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046A" w14:textId="77777777" w:rsidR="00D952E4" w:rsidRDefault="00D952E4">
      <w:r>
        <w:separator/>
      </w:r>
    </w:p>
  </w:footnote>
  <w:footnote w:type="continuationSeparator" w:id="0">
    <w:p w14:paraId="18ADA98A" w14:textId="77777777" w:rsidR="00D952E4" w:rsidRDefault="00D9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2FB119A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B4B29" w14:textId="77777777" w:rsidR="008844D3" w:rsidRPr="008844D3" w:rsidRDefault="005B70A5" w:rsidP="008844D3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Γραμματεία Τμήματος </w:t>
                          </w:r>
                          <w:r w:rsidR="008844D3">
                            <w:rPr>
                              <w:b/>
                              <w:bCs/>
                            </w:rPr>
                            <w:t>Ψηφιακών Συστημάτων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8844D3" w:rsidRPr="008844D3">
                            <w:rPr>
                              <w:sz w:val="20"/>
                              <w:szCs w:val="20"/>
                            </w:rPr>
                            <w:t xml:space="preserve">Περιοχή </w:t>
                          </w:r>
                          <w:proofErr w:type="spellStart"/>
                          <w:r w:rsidR="008844D3" w:rsidRPr="008844D3">
                            <w:rPr>
                              <w:sz w:val="20"/>
                              <w:szCs w:val="20"/>
                            </w:rPr>
                            <w:t>Κλαδά</w:t>
                          </w:r>
                          <w:proofErr w:type="spellEnd"/>
                        </w:p>
                        <w:p w14:paraId="7AFF2C92" w14:textId="77777777" w:rsidR="008844D3" w:rsidRPr="008844D3" w:rsidRDefault="008844D3" w:rsidP="008844D3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8844D3">
                            <w:rPr>
                              <w:sz w:val="20"/>
                              <w:szCs w:val="20"/>
                            </w:rPr>
                            <w:t>23 100, Σπάρτη</w:t>
                          </w:r>
                        </w:p>
                        <w:p w14:paraId="60753AB5" w14:textId="5D8E5F93" w:rsidR="00560E6F" w:rsidRDefault="008844D3" w:rsidP="008844D3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Pr="008844D3">
                            <w:rPr>
                              <w:sz w:val="20"/>
                              <w:szCs w:val="20"/>
                            </w:rPr>
                            <w:t>ds-secr@uop.gr</w:t>
                          </w:r>
                          <w:proofErr w:type="gramEnd"/>
                          <w:r w:rsidR="005B70A5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1E7B4B29" w14:textId="77777777" w:rsidR="008844D3" w:rsidRPr="008844D3" w:rsidRDefault="005B70A5" w:rsidP="008844D3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 xml:space="preserve">Γραμματεία Τμήματος </w:t>
                    </w:r>
                    <w:r w:rsidR="008844D3">
                      <w:rPr>
                        <w:b/>
                        <w:bCs/>
                      </w:rPr>
                      <w:t>Ψηφιακών Συστημάτων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r w:rsidR="008844D3" w:rsidRPr="008844D3">
                      <w:rPr>
                        <w:sz w:val="20"/>
                        <w:szCs w:val="20"/>
                      </w:rPr>
                      <w:t xml:space="preserve">Περιοχή </w:t>
                    </w:r>
                    <w:proofErr w:type="spellStart"/>
                    <w:r w:rsidR="008844D3" w:rsidRPr="008844D3">
                      <w:rPr>
                        <w:sz w:val="20"/>
                        <w:szCs w:val="20"/>
                      </w:rPr>
                      <w:t>Κλαδά</w:t>
                    </w:r>
                    <w:proofErr w:type="spellEnd"/>
                  </w:p>
                  <w:p w14:paraId="7AFF2C92" w14:textId="77777777" w:rsidR="008844D3" w:rsidRPr="008844D3" w:rsidRDefault="008844D3" w:rsidP="008844D3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8844D3">
                      <w:rPr>
                        <w:sz w:val="20"/>
                        <w:szCs w:val="20"/>
                      </w:rPr>
                      <w:t>23 100, Σπάρτη</w:t>
                    </w:r>
                  </w:p>
                  <w:p w14:paraId="60753AB5" w14:textId="5D8E5F93" w:rsidR="00560E6F" w:rsidRDefault="008844D3" w:rsidP="008844D3">
                    <w:pPr>
                      <w:pStyle w:val="af2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  <w:lang w:val="en-US"/>
                      </w:rPr>
                      <w:t>Email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  <w:r w:rsidRPr="008844D3">
                      <w:rPr>
                        <w:sz w:val="20"/>
                        <w:szCs w:val="20"/>
                      </w:rPr>
                      <w:t>ds-secr@uop.gr</w:t>
                    </w:r>
                    <w:proofErr w:type="gramEnd"/>
                    <w:r w:rsidR="005B70A5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03377569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8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435B"/>
    <w:multiLevelType w:val="hybridMultilevel"/>
    <w:tmpl w:val="26E0E4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478E"/>
    <w:multiLevelType w:val="hybridMultilevel"/>
    <w:tmpl w:val="A6DA8A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2C2"/>
    <w:multiLevelType w:val="multilevel"/>
    <w:tmpl w:val="7F36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D46C0"/>
    <w:multiLevelType w:val="multilevel"/>
    <w:tmpl w:val="EBC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D7300"/>
    <w:multiLevelType w:val="hybridMultilevel"/>
    <w:tmpl w:val="76D2C140"/>
    <w:lvl w:ilvl="0" w:tplc="9EAA50A6">
      <w:numFmt w:val="bullet"/>
      <w:lvlText w:val=""/>
      <w:lvlJc w:val="left"/>
      <w:pPr>
        <w:ind w:left="39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30B42C6A"/>
    <w:multiLevelType w:val="hybridMultilevel"/>
    <w:tmpl w:val="75E2F1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C07EE"/>
    <w:multiLevelType w:val="hybridMultilevel"/>
    <w:tmpl w:val="D86A1C14"/>
    <w:lvl w:ilvl="0" w:tplc="0B6A21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3DCC"/>
    <w:multiLevelType w:val="hybridMultilevel"/>
    <w:tmpl w:val="D478B3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1253D6"/>
    <w:multiLevelType w:val="multilevel"/>
    <w:tmpl w:val="220A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0342526">
    <w:abstractNumId w:val="15"/>
  </w:num>
  <w:num w:numId="2" w16cid:durableId="120462019">
    <w:abstractNumId w:val="9"/>
  </w:num>
  <w:num w:numId="3" w16cid:durableId="237787604">
    <w:abstractNumId w:val="6"/>
  </w:num>
  <w:num w:numId="4" w16cid:durableId="254555783">
    <w:abstractNumId w:val="10"/>
  </w:num>
  <w:num w:numId="5" w16cid:durableId="565801887">
    <w:abstractNumId w:val="12"/>
  </w:num>
  <w:num w:numId="6" w16cid:durableId="884563931">
    <w:abstractNumId w:val="0"/>
  </w:num>
  <w:num w:numId="7" w16cid:durableId="1649675184">
    <w:abstractNumId w:val="5"/>
  </w:num>
  <w:num w:numId="8" w16cid:durableId="1262488890">
    <w:abstractNumId w:val="11"/>
  </w:num>
  <w:num w:numId="9" w16cid:durableId="1460101314">
    <w:abstractNumId w:val="7"/>
  </w:num>
  <w:num w:numId="10" w16cid:durableId="492569231">
    <w:abstractNumId w:val="13"/>
  </w:num>
  <w:num w:numId="11" w16cid:durableId="1944916285">
    <w:abstractNumId w:val="3"/>
  </w:num>
  <w:num w:numId="12" w16cid:durableId="385108576">
    <w:abstractNumId w:val="4"/>
  </w:num>
  <w:num w:numId="13" w16cid:durableId="1098720604">
    <w:abstractNumId w:val="14"/>
  </w:num>
  <w:num w:numId="14" w16cid:durableId="1201016009">
    <w:abstractNumId w:val="8"/>
  </w:num>
  <w:num w:numId="15" w16cid:durableId="1104034716">
    <w:abstractNumId w:val="2"/>
  </w:num>
  <w:num w:numId="16" w16cid:durableId="59810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131FDD"/>
    <w:rsid w:val="001E4D53"/>
    <w:rsid w:val="00250FF2"/>
    <w:rsid w:val="003A1D63"/>
    <w:rsid w:val="003A5F86"/>
    <w:rsid w:val="003B7D45"/>
    <w:rsid w:val="00446ECF"/>
    <w:rsid w:val="00474E00"/>
    <w:rsid w:val="004A0C69"/>
    <w:rsid w:val="00560E6F"/>
    <w:rsid w:val="005B70A5"/>
    <w:rsid w:val="005E29DD"/>
    <w:rsid w:val="005E644F"/>
    <w:rsid w:val="006005C5"/>
    <w:rsid w:val="00615AF9"/>
    <w:rsid w:val="00621272"/>
    <w:rsid w:val="00655B3E"/>
    <w:rsid w:val="00673D47"/>
    <w:rsid w:val="00707177"/>
    <w:rsid w:val="00712D99"/>
    <w:rsid w:val="007B1F42"/>
    <w:rsid w:val="008263CF"/>
    <w:rsid w:val="00845A0F"/>
    <w:rsid w:val="00882956"/>
    <w:rsid w:val="008844D3"/>
    <w:rsid w:val="008B5E0E"/>
    <w:rsid w:val="008C7D91"/>
    <w:rsid w:val="00920637"/>
    <w:rsid w:val="009229FB"/>
    <w:rsid w:val="00A02609"/>
    <w:rsid w:val="00A350A4"/>
    <w:rsid w:val="00A43407"/>
    <w:rsid w:val="00A934AE"/>
    <w:rsid w:val="00AB4878"/>
    <w:rsid w:val="00B6386B"/>
    <w:rsid w:val="00BB68E3"/>
    <w:rsid w:val="00BE055F"/>
    <w:rsid w:val="00BE5059"/>
    <w:rsid w:val="00BE7544"/>
    <w:rsid w:val="00BF2FD4"/>
    <w:rsid w:val="00C959C0"/>
    <w:rsid w:val="00D21321"/>
    <w:rsid w:val="00D909F2"/>
    <w:rsid w:val="00D952E4"/>
    <w:rsid w:val="00DA6286"/>
    <w:rsid w:val="00E32AF7"/>
    <w:rsid w:val="00E33BFC"/>
    <w:rsid w:val="00F3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5B70A5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4A0C69"/>
    <w:rPr>
      <w:sz w:val="16"/>
      <w:szCs w:val="16"/>
    </w:rPr>
  </w:style>
  <w:style w:type="paragraph" w:styleId="af9">
    <w:name w:val="annotation text"/>
    <w:basedOn w:val="a"/>
    <w:link w:val="Char8"/>
    <w:uiPriority w:val="99"/>
    <w:unhideWhenUsed/>
    <w:rsid w:val="004A0C69"/>
    <w:rPr>
      <w:sz w:val="20"/>
      <w:szCs w:val="20"/>
    </w:rPr>
  </w:style>
  <w:style w:type="character" w:customStyle="1" w:styleId="Char8">
    <w:name w:val="Κείμενο σχολίου Char"/>
    <w:basedOn w:val="a0"/>
    <w:link w:val="af9"/>
    <w:uiPriority w:val="99"/>
    <w:rsid w:val="004A0C69"/>
    <w:rPr>
      <w:sz w:val="20"/>
      <w:szCs w:val="20"/>
    </w:rPr>
  </w:style>
  <w:style w:type="paragraph" w:styleId="afa">
    <w:name w:val="annotation subject"/>
    <w:basedOn w:val="af9"/>
    <w:next w:val="af9"/>
    <w:link w:val="Char9"/>
    <w:uiPriority w:val="99"/>
    <w:semiHidden/>
    <w:unhideWhenUsed/>
    <w:rsid w:val="004A0C69"/>
    <w:rPr>
      <w:b/>
      <w:bCs/>
    </w:rPr>
  </w:style>
  <w:style w:type="character" w:customStyle="1" w:styleId="Char9">
    <w:name w:val="Θέμα σχολίου Char"/>
    <w:basedOn w:val="Char8"/>
    <w:link w:val="afa"/>
    <w:uiPriority w:val="99"/>
    <w:semiHidden/>
    <w:rsid w:val="004A0C69"/>
    <w:rPr>
      <w:b/>
      <w:bCs/>
      <w:sz w:val="20"/>
      <w:szCs w:val="20"/>
    </w:rPr>
  </w:style>
  <w:style w:type="paragraph" w:styleId="afb">
    <w:name w:val="Body Text"/>
    <w:basedOn w:val="a"/>
    <w:link w:val="Chara"/>
    <w:uiPriority w:val="1"/>
    <w:qFormat/>
    <w:rsid w:val="00615AF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hara">
    <w:name w:val="Σώμα κειμένου Char"/>
    <w:basedOn w:val="a0"/>
    <w:link w:val="afb"/>
    <w:uiPriority w:val="1"/>
    <w:rsid w:val="00615A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C141D-63C3-4896-9AEC-11DC641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MARIA MAKKA</cp:lastModifiedBy>
  <cp:revision>3</cp:revision>
  <cp:lastPrinted>2023-07-31T09:52:00Z</cp:lastPrinted>
  <dcterms:created xsi:type="dcterms:W3CDTF">2025-10-15T21:12:00Z</dcterms:created>
  <dcterms:modified xsi:type="dcterms:W3CDTF">2025-10-15T21:21:00Z</dcterms:modified>
</cp:coreProperties>
</file>